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spacing w:after="0" w:line="240" w:lineRule="auto"/>
        <w:ind w:firstLine="5103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PATVIRTINTA</w:t>
      </w:r>
    </w:p>
    <w:p>
      <w:pPr>
        <w:pStyle w:val="Normal.0"/>
        <w:spacing w:after="0" w:line="240" w:lineRule="auto"/>
        <w:ind w:right="98" w:firstLine="5103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tarybos </w:t>
      </w:r>
    </w:p>
    <w:p>
      <w:pPr>
        <w:pStyle w:val="Normal.0"/>
        <w:spacing w:after="0" w:line="240" w:lineRule="auto"/>
        <w:ind w:right="98" w:firstLine="5103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2022 m. vasario 24 d. </w:t>
      </w:r>
    </w:p>
    <w:p>
      <w:pPr>
        <w:pStyle w:val="Normal.0"/>
        <w:spacing w:after="0" w:line="240" w:lineRule="auto"/>
        <w:ind w:firstLine="51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sprendimu Nr. T-38</w:t>
      </w:r>
    </w:p>
    <w:p>
      <w:pPr>
        <w:pStyle w:val="Normal.0"/>
        <w:spacing w:after="0" w:line="240" w:lineRule="auto"/>
        <w:ind w:firstLine="51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tarybos </w:t>
      </w:r>
    </w:p>
    <w:p>
      <w:pPr>
        <w:pStyle w:val="Normal.0"/>
        <w:spacing w:after="0" w:line="240" w:lineRule="auto"/>
        <w:ind w:firstLine="51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2023 m. gegu</w:t>
      </w:r>
      <w:r>
        <w:rPr>
          <w:rFonts w:ascii="Times New Roman" w:hAnsi="Times New Roman" w:hint="default"/>
          <w:sz w:val="24"/>
          <w:szCs w:val="24"/>
          <w:rtl w:val="0"/>
        </w:rPr>
        <w:t>žė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 25 d. </w:t>
      </w:r>
    </w:p>
    <w:p>
      <w:pPr>
        <w:pStyle w:val="Normal.0"/>
        <w:spacing w:after="0" w:line="240" w:lineRule="auto"/>
        <w:ind w:firstLine="51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sprendimo Nr. T-129 redakcija)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VERSLO SKATINIMO IR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SKYRIMO SMULKIAJAM IR VIDUTINIAM VERSLUI TVARKOS APRA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 SKYRIUS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BENDROSIOS NUOSTATOS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1. Verslo skatinimo ir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skyrimo smulkiajam ir vidutiniam verslui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as (toliau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as) reglamentuoja 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smulkiojo ir vidutinio verslo subjektams (toliau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SVV subjektai) teikiamos finansin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paramos priemones ir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ius, paramos skyrimo reikalavimus, 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s smulkiojo ir vidutinio verslo 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mimo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administravimo tvark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, reikalavimus paramai gauti, paramos gav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atsakomyb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ir paramos panaudojimo kontrol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Tvarkos apra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as parengtas vadovaujantis Lietuvos Respublikos smulkiojo ir vidutinio verslo pl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tros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statymo 5 straipsniu, 6 straipsnio 2 punktu, 7 straipsniu, Alytaus miesto 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s tarybos 2023-01-26 sprendimu Nr. T-1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Alytaus miesto 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2023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2025 met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strateginio veiklos plano patvirtinimo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ir Alytaus miesto 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2021-01-28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sprendimu Nr. T-2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Alytaus miesto strateginio pl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tros iki 2030 met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plano patvirtinimo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 Pagal tvarkos apra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šą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finansin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parama teikiama smulkiojo ir vidutinio verslo subjektams, atitinkantiems Lietuvos Respublikos smulkiojo ir vidutinio verslo pl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tros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statymo 3 straipsnio nuostatas,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registruotiems Alytaus miesto 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je (toliau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 ir vykdantiems ekonomin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veikl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teritorijoje, bei verslininkams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fiziniams asmenims, deklaravusiems gyvenam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viet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je, kurie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statym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nustatyta tvarka ver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iasi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kine komercine veikla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skaitant 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kuria ver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iamasi turint verslo liudijim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ar individualios veiklos pa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); skatinamos jaunimo verslumo iniciatyvos ir mokomosios mokini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bendrov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s, atitinkan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ios Lietuvos Respublikos Vyriausyb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1995 m. lapkri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io 30 d. nutarimo Nr. 1509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 moksleivi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ir student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imitacini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bendrovi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ų“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nuostatas. 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4. Verslo skatinimo 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</w:rPr>
        <w:t>as sudaro 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biud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eto (toliau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biud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etas) 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  <w:lang w:val="pt-PT"/>
        </w:rPr>
        <w:t>os.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suma kiekvienais metais numatoma 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strateginio veiklos plano Sumanios ir pilieti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kos visuomen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ugdymo programos 33.3.1.01 priemon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 ir yra laikoma nereik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minga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Fonts w:ascii="Times New Roman" w:hAnsi="Times New Roman"/>
          <w:sz w:val="24"/>
          <w:szCs w:val="24"/>
          <w:rtl w:val="0"/>
          <w:lang w:val="it-IT"/>
        </w:rPr>
        <w:t>) pagalba bei atitinka Reglamento (ES) Nr. 1407/2013 nuostatas.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II SKYRIUS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PAGRINDIN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VOKOS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– </w:t>
      </w:r>
      <w:r>
        <w:rPr>
          <w:rFonts w:ascii="Times New Roman" w:hAnsi="Times New Roman"/>
          <w:sz w:val="24"/>
          <w:szCs w:val="24"/>
          <w:rtl w:val="0"/>
        </w:rPr>
        <w:t>ekonomin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veikl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vykdantis juridinis asmuo.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6. Labai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 – 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kurioje dirba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 kaip 10 darbuotoj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kurios finansiniai duomenys atitinka bent 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s metin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pajamos 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2 mln.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balanse nurodyto turto vert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2 mln.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 – 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kurioje dirba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 kaip 50 darbuotoj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kurios finansiniai duomenys atitinka bent 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tabs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7.1.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s metin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pajamos 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10 mln.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7.2.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balanse nurodyto turto vert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10 mln.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8. Vidutin</w:t>
      </w:r>
      <w:r>
        <w:rPr>
          <w:rFonts w:ascii="Times New Roman" w:hAnsi="Times New Roman" w:hint="default"/>
          <w:sz w:val="24"/>
          <w:szCs w:val="24"/>
          <w:rtl w:val="0"/>
        </w:rPr>
        <w:t>ė 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 – 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kurioje dirba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 kaip 250 darbuotoj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kurios finansiniai duomenys atitinka bent 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tabs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s metin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pajamos 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50 mln.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tabs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8.2.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balanse nurodyto turto vert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43 mln.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Verslininkas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fizinis asmuo, kuris atitinka Lietuvos Respublikos smulkiojo ir vidutinio verslo pl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tros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statymo nustatytas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lygas ir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statym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nustatyta tvarka ver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iasi ekonomine veikla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Verslumas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asmens kompetencija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gyvendinti prid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ekonomin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fr-FR"/>
        </w:rPr>
        <w:t>ar 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vert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kurian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ias 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jas ir asmens ekonominis, socialinis ir 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rybinis verslo srities aktyvumas.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 SVV subjektas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labai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vidutin</w:t>
      </w:r>
      <w:r>
        <w:rPr>
          <w:rFonts w:ascii="Times New Roman" w:hAnsi="Times New Roman" w:hint="default"/>
          <w:sz w:val="24"/>
          <w:szCs w:val="24"/>
          <w:rtl w:val="0"/>
        </w:rPr>
        <w:t>ė 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atitinkanti Lietuvos Respublikos smulkiojo ir vidutinio verslo pl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tros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statymo 3 straipsnyje nustatytas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lygas, ar verslininkas, kaip apibr</w:t>
      </w:r>
      <w:r>
        <w:rPr>
          <w:rFonts w:ascii="Times New Roman" w:hAnsi="Times New Roman" w:hint="default"/>
          <w:sz w:val="24"/>
          <w:szCs w:val="24"/>
          <w:rtl w:val="0"/>
        </w:rPr>
        <w:t>ėž</w:t>
      </w:r>
      <w:r>
        <w:rPr>
          <w:rFonts w:ascii="Times New Roman" w:hAnsi="Times New Roman"/>
          <w:sz w:val="24"/>
          <w:szCs w:val="24"/>
          <w:rtl w:val="0"/>
        </w:rPr>
        <w:t>ta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8 punkte.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trike w:val="1"/>
          <w:dstrike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jas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SVV subjektas, kuriam Verslo skatinimo komisijos sprendimu patvirtinta finansin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s paramos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jas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SVV subjektas,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gyvendinantis, planuojantis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gyvendinti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fr-FR"/>
        </w:rPr>
        <w:t>ir gauti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projektui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gyvendinti.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jui tai pat priskiriama mokomoji 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bendrov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atitinkanti Lietuvos Respublikos Vyriausyb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1995 m. lapkri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 30 d. nutarimo Nr. 1509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moksleivi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student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imitacini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bendrovi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ų“ </w:t>
      </w:r>
      <w:r>
        <w:rPr>
          <w:rFonts w:ascii="Times New Roman" w:hAnsi="Times New Roman"/>
          <w:sz w:val="24"/>
          <w:szCs w:val="24"/>
          <w:rtl w:val="0"/>
        </w:rPr>
        <w:t>nuostatas.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 Verslo skatinimo komisija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tarybos sprendimu sudaryta komisija, kuri svarsto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  <w:lang w:val="sv-SE"/>
        </w:rPr>
        <w:t>skyrim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15. Socialinis verslas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nl-NL"/>
        </w:rPr>
        <w:t>tai verslo modelis, pagal kur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naudojant rinkos mechanizm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, pelno siekimas susiejamas su socialiniais tikslais ir prioritetais, remiamasi socialiai atsakingo verslo bei 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ojo ir privataus sektori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partneryst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nuostatomis, taikomos socialin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inovacijos. Socialinio verslo samprata apibr</w:t>
      </w:r>
      <w:r>
        <w:rPr>
          <w:rFonts w:ascii="Times New Roman" w:hAnsi="Times New Roman" w:hint="default"/>
          <w:sz w:val="24"/>
          <w:szCs w:val="24"/>
          <w:rtl w:val="0"/>
        </w:rPr>
        <w:t>ėž</w:t>
      </w:r>
      <w:r>
        <w:rPr>
          <w:rFonts w:ascii="Times New Roman" w:hAnsi="Times New Roman"/>
          <w:sz w:val="24"/>
          <w:szCs w:val="24"/>
          <w:rtl w:val="0"/>
        </w:rPr>
        <w:t xml:space="preserve">ta Socialinio verslo koncepcijoje, kuri patvirtinta Lietuvos Respublikos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kio ministro 2015-04-03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sakymu Nr. 4-207.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 Bendroji nereik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minga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pagalba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nl-NL"/>
        </w:rPr>
        <w:t>pinigine verte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ta ne didesn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de-DE"/>
        </w:rPr>
        <w:t>kaip 200 000,00 Eur (dviej</w:t>
      </w:r>
      <w:r>
        <w:rPr>
          <w:rFonts w:ascii="Times New Roman" w:hAnsi="Times New Roman" w:hint="default"/>
          <w:sz w:val="24"/>
          <w:szCs w:val="24"/>
          <w:rtl w:val="0"/>
        </w:rPr>
        <w:t>ų š</w:t>
      </w:r>
      <w:r>
        <w:rPr>
          <w:rFonts w:ascii="Times New Roman" w:hAnsi="Times New Roman"/>
          <w:sz w:val="24"/>
          <w:szCs w:val="24"/>
          <w:rtl w:val="0"/>
          <w:lang w:val="nl-NL"/>
        </w:rPr>
        <w:t>imt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kstan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fr-FR"/>
        </w:rPr>
        <w:t>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pagalba vienam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kio subjektui (vienai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monei) per trejus finansinius metus, 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ms, vykdan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ioms krovini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imo keliais 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e-DE"/>
        </w:rPr>
        <w:t>ne daugiau nei 100 000,00 Eur, kaip apibr</w:t>
      </w:r>
      <w:r>
        <w:rPr>
          <w:rFonts w:ascii="Times New Roman" w:hAnsi="Times New Roman" w:hint="default"/>
          <w:sz w:val="24"/>
          <w:szCs w:val="24"/>
          <w:rtl w:val="0"/>
        </w:rPr>
        <w:t>ėž</w:t>
      </w:r>
      <w:r>
        <w:rPr>
          <w:rFonts w:ascii="Times New Roman" w:hAnsi="Times New Roman"/>
          <w:sz w:val="24"/>
          <w:szCs w:val="24"/>
          <w:rtl w:val="0"/>
        </w:rPr>
        <w:t>ta 2013 m. gruod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io 18 d. Komisijos reglamente (ES) Nr. 1407/2013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l Sutarties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l Europos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jungos veikimo 107 ir 108 straipsni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taikymo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pagalbai su pakeitimais, padarytais 2020 m. liepos 2 d. Komisijos reglamentu (ES) 2020/972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  <w:tab w:val="left" w:pos="2352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2280"/>
          <w:tab w:val="left" w:pos="2352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III SKYRIUS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TIKSLAI IR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DAVINIAI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17.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o tikslas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outline w:val="0"/>
          <w:color w:val="555555"/>
          <w:sz w:val="24"/>
          <w:szCs w:val="24"/>
          <w:u w:color="555555"/>
          <w:rtl w:val="0"/>
          <w14:textFill>
            <w14:solidFill>
              <w14:srgbClr w14:val="555555"/>
            </w14:solidFill>
          </w14:textFill>
        </w:rPr>
        <w:t>s</w:t>
      </w:r>
      <w:r>
        <w:rPr>
          <w:rFonts w:ascii="Times New Roman" w:hAnsi="Times New Roman"/>
          <w:sz w:val="24"/>
          <w:szCs w:val="24"/>
          <w:rtl w:val="0"/>
        </w:rPr>
        <w:t>katinti gyventoj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verslum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nauj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darbo viet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inovatyv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versl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remti SVV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moni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 ir pl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Alytaus mieste, didinant gyventoj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imtum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18.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tikslui pasiekti keliami tokie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daviniai: 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18.1. s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udaryti palankias veiklos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lygas pradedantiems ir kuriantiems naujas darbo vietas smulkiojo ir vidutinio verslo subjektams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18.2. skatinti jaunimo verslum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traukim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į </w:t>
      </w:r>
      <w:r>
        <w:rPr>
          <w:rFonts w:ascii="Times New Roman" w:hAnsi="Times New Roman"/>
          <w:sz w:val="24"/>
          <w:szCs w:val="24"/>
          <w:rtl w:val="0"/>
          <w:lang w:val="nl-NL"/>
        </w:rPr>
        <w:t>verslo rink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18.3. skatinti nauj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technologij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metod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taikym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Alytaus miesto SVV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se, didinti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konkurencingum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veiklos efektyvum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IV SKYRIUS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FINANSIN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 PARAMOS PRIEMON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 IR FINANSAVIMO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LYGOS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19. 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  <w:lang w:val="pt-PT"/>
        </w:rPr>
        <w:t>os skiriamos kompensavimo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du, tai yra kompensuojama dalis patirt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be prid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s vert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 (toliau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PVM),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jus, kurie neturi galimyb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s PVM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traukti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atskait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kai jie yra ne PVM 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tojai.</w:t>
      </w:r>
    </w:p>
    <w:p>
      <w:pPr>
        <w:pStyle w:val="Normal.0"/>
        <w:tabs>
          <w:tab w:val="left" w:pos="2352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20. 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</w:rPr>
        <w:t>os pagal tvarkos apra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šą </w:t>
      </w:r>
      <w:r>
        <w:rPr>
          <w:rFonts w:ascii="Times New Roman" w:hAnsi="Times New Roman"/>
          <w:sz w:val="24"/>
          <w:szCs w:val="24"/>
          <w:rtl w:val="0"/>
        </w:rPr>
        <w:t>yra skiriamos SVV subjektui: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20.1. Nauj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darbo viet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rimui dalinai kompensuoti. SVV subjektai, kurie per paskutinius 12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iki parai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kos pateikimo datos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fr-FR"/>
        </w:rPr>
        <w:t>bent 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(papildom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) darbo viet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je ir joje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darbino darbuotoj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gali gauti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rimo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kompensavim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 vienai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kurtai naujai darbo vietai,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darbinus Alytaus miesto gyventoj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deklaruota ir faktin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gyvenamoji vieta) pagal neterminuot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darbo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visu etatu ir mokant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kaip Vyriausyb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nustatytas minimalus darbo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mokestis. Skiriama 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iki 1 000 eur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kompensacija atsi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velgiant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darbuotojo darbo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mokest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formint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darbo sutartyje.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kompensavimas skiriamas tik labai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oms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ms (iki 10 darbuotoj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arba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registravimo prad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ne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kaip 36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nesiai iki parai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kos pateikimo datos. Finansuojamos ne daugiau kaip 5 vienos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darbo vietos, t. y. maksimali galima suma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5 000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. Su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ymu skirti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  <w:lang w:val="it-IT"/>
        </w:rPr>
        <w:t>pateikiama darbo sutarties (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darbinto asmens per paskutinius 12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iki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ymo skirti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 xml:space="preserve">pateikimo dienos) kopija ir kiti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darbinim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pagrind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iantys dokumentai. Teikiant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darbo santykiai su darbuotoju negali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nutr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. Per vienerius metus nuo kompensavimo sutarties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ymo dienos verslo subjektas privalo sudaryti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lygas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administracijos specialistams patikrinti darbo apskaitos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iniara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ius ir kitus susijusius dokumentus.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20.2. Mokomosioms 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bendrov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ms ir naujoms jaunimo verslumo iniciatyvoms dalinai kompensuoti. Vienai mokomajai 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bendrovei ir jos iniciatyvoms paremti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skiriama ne daugiau kaip 200 eur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per metus. 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</w:rPr>
        <w:t>os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skirtos priemon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ms, reikalingoms med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iagoms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sigyti, mokym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paslaug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verslo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stovykl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organizavimo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laidoms kompensuoti.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laidos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patirtos einamaisiais metais,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atvejus, kai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laidos patirtos lapkri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io ar gruod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io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fr-FR"/>
        </w:rPr>
        <w:t>, parai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ioms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laidoms kompensuoti teikiamos ateinan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iais metais. Mokomosioms 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bendrov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kartu su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ymu turi pateikti patirt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dokumentus ir tur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osios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staigos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Lietuvos Junior Achievement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(LJA)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duot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leidim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vykdyti 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20.3. Jaunuoli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darbinimo nuo 14 iki 21 met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darbo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iui dalinai kompensuoti. SVV subjektas u</w:t>
      </w:r>
      <w:r>
        <w:rPr>
          <w:rFonts w:ascii="Times New Roman" w:hAnsi="Times New Roman" w:hint="default"/>
          <w:sz w:val="24"/>
          <w:szCs w:val="24"/>
          <w:rtl w:val="0"/>
        </w:rPr>
        <w:t>ž į</w:t>
      </w:r>
      <w:r>
        <w:rPr>
          <w:rFonts w:ascii="Times New Roman" w:hAnsi="Times New Roman"/>
          <w:sz w:val="24"/>
          <w:szCs w:val="24"/>
          <w:rtl w:val="0"/>
        </w:rPr>
        <w:t>darbint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jaunuol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visu etatu per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kompensuojama 300 eur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Jei jaunuolis dirbo ne visu etatu, kompensacija 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iuojama proporcingai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dirbt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iui. Kompensacija suteikiama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 kaip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de-DE"/>
        </w:rPr>
        <w:t>15 darbo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ne daugiau kaip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3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nesius. Darbuotoj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deklaruota ir faktin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gyvenamoji vieta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je. Darbo sutartis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sudaryta vadovaujantis Darbo kodekso ir kitais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aktais, reglamentuojan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iais jaunuoli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darbinim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SVV subjektui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l to paties jaunuolio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darbinimo kompensavimas suteikimas tik 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kart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Kompensuojam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periodas ne ugdymo proceso metu. Kompensacija tam 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iam darbdaviui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skiriama ne daugiau kaip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darbintus jaunus asmenis per metus. Kompensacija skiriama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da-DK"/>
        </w:rPr>
        <w:t>fakti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dirbt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ne ugdymo proceso (bir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nl-NL"/>
        </w:rPr>
        <w:t>elio, liepos, rugpj</w:t>
      </w:r>
      <w:r>
        <w:rPr>
          <w:rFonts w:ascii="Times New Roman" w:hAnsi="Times New Roman" w:hint="default"/>
          <w:sz w:val="24"/>
          <w:szCs w:val="24"/>
          <w:rtl w:val="0"/>
        </w:rPr>
        <w:t>ūč</w:t>
      </w:r>
      <w:r>
        <w:rPr>
          <w:rFonts w:ascii="Times New Roman" w:hAnsi="Times New Roman"/>
          <w:sz w:val="24"/>
          <w:szCs w:val="24"/>
          <w:rtl w:val="0"/>
        </w:rPr>
        <w:t>io) laikotarp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 xml:space="preserve">ir pateikus visus reikalingus su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darbintu darbuotoju susijusius  dokumentus. Prie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ymo pridedama darbuotojo darbo sutarties kopija.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20.4. Jauno verslo 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gyvendinti. Kompensuojant padengiama iki 5 000 eur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n-US"/>
        </w:rPr>
        <w:t>, patirt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per paskutinius 12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iki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ymo skirti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pateikimo dienos. Kompensacija skiriama tik labai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oms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ms (iki 10 darbuotoj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arba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registravimo prad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ne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kaip 36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nesiai iki parai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kos pateikimo datos. Pateikiami tai pagrind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iantys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rangos, naudojamos verslo veiklai, technin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pagalbos priemoni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reikaling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darbo vietos funkcionavimui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tikrinti, dokumentai,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rodantys j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sigijim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, sumontavim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pritaikym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nl-NL"/>
        </w:rPr>
        <w:t>verslo prad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nl-NL"/>
        </w:rPr>
        <w:t>iai. Jauno verslo 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ja pristatoma Verslo skatinimo komisijai susitikimo metu. Kompensacija skiriama tik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vertinus ir pritarus Verslo skatinimo komisijai.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21.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Bendras kompensacij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programos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ėšų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dydis vienam parei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jui per trejus metus (einamuosius ir prie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tai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jusius paskutinius dvejus metus) negali vir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yti 5 000 eur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sumos, 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iau Verslo skatinimo komisija (toliau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komisija) savo motyvuotu sprendimu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gali ir padidinti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22.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Parei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jas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kito finansavimo gali kreiptis tol, kol nepasiekia maksimalios 5 000 eur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sumos vienam parei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jui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lyga galioja trejus metus)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280"/>
        </w:tabs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 Po finansin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paramos skyrimo nusta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ius, kad SVV subjektas pateik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neteisingus (klaidingus) duomenis ir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to buvo nepagr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 skirta finansin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 xml:space="preserve">parama,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nepagr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stai gautos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os gr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inamos 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administracijai.</w:t>
      </w:r>
    </w:p>
    <w:p>
      <w:pPr>
        <w:pStyle w:val="Normal.0"/>
        <w:tabs>
          <w:tab w:val="left" w:pos="2352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2352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 SKYRIUS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FINANSIN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PARAMOS SKYRIMAS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24.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jas pripa</w:t>
      </w:r>
      <w:r>
        <w:rPr>
          <w:rFonts w:ascii="Times New Roman" w:hAnsi="Times New Roman" w:hint="default"/>
          <w:sz w:val="24"/>
          <w:szCs w:val="24"/>
          <w:rtl w:val="0"/>
        </w:rPr>
        <w:t>žį</w:t>
      </w:r>
      <w:r>
        <w:rPr>
          <w:rFonts w:ascii="Times New Roman" w:hAnsi="Times New Roman"/>
          <w:sz w:val="24"/>
          <w:szCs w:val="24"/>
          <w:rtl w:val="0"/>
          <w:lang w:val="pt-PT"/>
        </w:rPr>
        <w:t>stamas tinkamu gauti programos finansavim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jei jis atitinka SVV subjekto apibr</w:t>
      </w:r>
      <w:r>
        <w:rPr>
          <w:rFonts w:ascii="Times New Roman" w:hAnsi="Times New Roman" w:hint="default"/>
          <w:sz w:val="24"/>
          <w:szCs w:val="24"/>
          <w:rtl w:val="0"/>
        </w:rPr>
        <w:t>ėž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ir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registracijos viet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jei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jas yra fizinis asmuo, jo deklaruota gyvenamoji</w:t>
      </w:r>
      <w:r>
        <w:rPr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>ir faktin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vieta ir pl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tojamas verslas yra 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teritorijoje.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25. Teikdamas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skirti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  <w:lang w:val="fr-FR"/>
        </w:rPr>
        <w:t>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visi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atsiskait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 su Valstybinio socialinio draudimo fondu, valstyb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ir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biud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etais.</w:t>
      </w: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26. Mokomosios 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bendrov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turi tur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osios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staigos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Lietuvos Junior Achievement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(LJA)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duot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leidim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vykdyti 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27.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Jei parei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jas per trejus metus (einamuosius ir prie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tai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jusius paskutinius dvejus metus) yra gav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param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iau ji nevir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ija 5 000 eur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sumos, jis turi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 visi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kai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vykd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savo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sipareigojimus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28. Jei tr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ksta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  <w:lang w:val="nl-NL"/>
        </w:rPr>
        <w:t>visiems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ymams skirti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tenkinti, pirmiausia finansuojami tie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ymai, kuriuose: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28.1.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jas numato pl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toti naujus, netradicinius verslus ar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kin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-komercin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28.2.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jas numato diegti verslo ar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s-komercin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veiklos inovacijas;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28.3.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 finansavimo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ioms socialin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atskirties grup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ms priskiriami asmenys: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28.3.1. ne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galieji;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28.3.2. i</w:t>
      </w:r>
      <w:r>
        <w:rPr>
          <w:rFonts w:ascii="Times New Roman" w:hAnsi="Times New Roman" w:hint="default"/>
          <w:sz w:val="24"/>
          <w:szCs w:val="24"/>
          <w:rtl w:val="0"/>
        </w:rPr>
        <w:t>šė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 į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kalinimo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asmenys;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28.3.3. pilnametyst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sulauk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iai;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28.3.4. daugiau nei tris vaikus iki 18 m. auginantys asmenys;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28.4.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jas numato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siimti socialiniu verslu;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28.5.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jas numato diegti naujas technologijas.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 Finansavimas neskiriamas: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29.1.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jams, turintiems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siskolinim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a-DK"/>
        </w:rPr>
        <w:t>valstyb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s,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biud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etams, fondams ir Valstybinio socialinio draudimo fondo biud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nl-NL"/>
        </w:rPr>
        <w:t>etui;</w:t>
      </w:r>
    </w:p>
    <w:p>
      <w:pPr>
        <w:pStyle w:val="Normal.0"/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29.2. bankrutuojantiems, likviduojamiems ar restrukt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rizuojamiems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jams;</w:t>
      </w:r>
    </w:p>
    <w:p>
      <w:pPr>
        <w:pStyle w:val="Normal.0"/>
        <w:spacing w:after="0" w:line="240" w:lineRule="auto"/>
        <w:ind w:firstLine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29.3. parei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de-DE"/>
        </w:rPr>
        <w:t>jams, kurie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iau yra gav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finansavim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pagal tvarkos apra</w:t>
      </w:r>
      <w:r>
        <w:rPr>
          <w:rFonts w:ascii="Times New Roman" w:hAnsi="Times New Roman" w:hint="default"/>
          <w:sz w:val="24"/>
          <w:szCs w:val="24"/>
          <w:rtl w:val="0"/>
        </w:rPr>
        <w:t>šą</w:t>
      </w:r>
      <w:r>
        <w:rPr>
          <w:rFonts w:ascii="Times New Roman" w:hAnsi="Times New Roman"/>
          <w:sz w:val="24"/>
          <w:szCs w:val="24"/>
          <w:rtl w:val="0"/>
        </w:rPr>
        <w:t>, 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ne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vykd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sutartyje numatyt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sipareigojim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2040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VI SKYRIUS </w:t>
      </w:r>
    </w:p>
    <w:p>
      <w:pPr>
        <w:pStyle w:val="Normal.0"/>
        <w:tabs>
          <w:tab w:val="left" w:pos="2040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FINANSUOJAMOS VERSLO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YS</w:t>
      </w:r>
    </w:p>
    <w:p>
      <w:pPr>
        <w:pStyle w:val="Normal.0"/>
        <w:tabs>
          <w:tab w:val="left" w:pos="2040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2280"/>
        </w:tabs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30. Priemone remiamos visos legalios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s-komercin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veiklos r</w:t>
      </w:r>
      <w:r>
        <w:rPr>
          <w:rFonts w:ascii="Times New Roman" w:hAnsi="Times New Roman" w:hint="default"/>
          <w:sz w:val="24"/>
          <w:szCs w:val="24"/>
          <w:rtl w:val="0"/>
        </w:rPr>
        <w:t>ūš</w:t>
      </w:r>
      <w:r>
        <w:rPr>
          <w:rFonts w:ascii="Times New Roman" w:hAnsi="Times New Roman"/>
          <w:sz w:val="24"/>
          <w:szCs w:val="24"/>
          <w:rtl w:val="0"/>
          <w:lang w:val="fr-FR"/>
        </w:rPr>
        <w:t>ys,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sv-SE"/>
        </w:rPr>
        <w:t>skyrus: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30.1. med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s, gaudymo sp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stais ir susijusi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paslaug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30.2. g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gamyb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salyklo, nealkoholini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mineralinio ir kito, pilstomo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da-DK"/>
        </w:rPr>
        <w:t>butelius, vandens gamyb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30.3. tabako gamini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gamyb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30.4. finansin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ir draudimo veikl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(finansini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paslaug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draudimo, perdraudimo ir pensij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kaupimo,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sv-SE"/>
        </w:rPr>
        <w:t>skyrus privalom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draudim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, pagalbin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finansini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paslaug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draudimo 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30.5. nekilnojamojo turto tarpininkavimo 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30.6. teisin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30.7. azartini</w:t>
      </w:r>
      <w:r>
        <w:rPr>
          <w:rFonts w:ascii="Times New Roman" w:hAnsi="Times New Roman" w:hint="default"/>
          <w:sz w:val="24"/>
          <w:szCs w:val="24"/>
          <w:rtl w:val="0"/>
        </w:rPr>
        <w:t>ų ž</w:t>
      </w:r>
      <w:r>
        <w:rPr>
          <w:rFonts w:ascii="Times New Roman" w:hAnsi="Times New Roman"/>
          <w:sz w:val="24"/>
          <w:szCs w:val="24"/>
          <w:rtl w:val="0"/>
          <w:lang w:val="it-IT"/>
        </w:rPr>
        <w:t>aidim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fr-FR"/>
        </w:rPr>
        <w:t>ir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organizavimo 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VII SKYRIUS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SKIRTI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ĖŠŲ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TEIKIMO TVARKA</w:t>
      </w:r>
    </w:p>
    <w:p>
      <w:pPr>
        <w:pStyle w:val="Normal.0"/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31.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ymai skirti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</w:rPr>
        <w:t>teikiami nuo kovo 15 dienos iki spalio 30 dienos, o svarstomi komisijos pos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metu.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laidoms, patirtoms lapkri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io ir gruod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io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nesiais,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ymai skirti 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Fonts w:ascii="Times New Roman" w:hAnsi="Times New Roman"/>
          <w:sz w:val="24"/>
          <w:szCs w:val="24"/>
          <w:rtl w:val="0"/>
          <w:lang w:val="pt-PT"/>
        </w:rPr>
        <w:t>teikiami kitais metais.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 yra skelbiamas Alytaus miesto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 interneto portale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"http://www.alytus.lt"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www.alytus.lt</w:t>
      </w:r>
      <w:r>
        <w:rPr/>
        <w:fldChar w:fldCharType="end" w:fldLock="0"/>
      </w:r>
    </w:p>
    <w:p>
      <w:pPr>
        <w:pStyle w:val="Normal.0"/>
        <w:tabs>
          <w:tab w:val="left" w:pos="851"/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32. Komisijos sprendimu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pateikimo laikotarpis gali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ti pakeistas arba sustabdytas.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33. Finansuojama pagal metiniame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biud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ete fakti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kai numatytas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as,  skirtas Sumanios ir pilieti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kos visuomen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ugdymo programos 33.3.1.01 priemonei. 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34.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didelio SVV subjekt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skai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iaus ar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tr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biud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ete maksimali finansavimo suma gali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 ma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inama komisijos 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lymu atsi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velgus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28 punkte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styt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prioriteti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35. SVV subjektai, norintys gauti finansavim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,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administracijai (programos koordinatoriui) pateikia: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35.1.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(forma pateikiama 1 priede);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35.2. 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pildyt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jo anket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(forma pateikiama 2 priede);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35.3.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</w:rPr>
        <w:t>visus juridin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gali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turin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ius dokumentus, patvirtinan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ius SVV subjekto patirtas ir apmok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tas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laidas (pvz., 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skait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fakt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banko pervedim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ar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kopijas, sutart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su paslaug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teik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ju ir apmok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jimo pagal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sutart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dokumentus, juridin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gali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turin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dokument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</w:rPr>
        <w:t>, patvirtinan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patirtas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laidas arba kompensuojamas 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naudas, kopijas). Dokument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kopijos turi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ti patvirtintos parei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jo;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35.4. 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pildyt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nustatytos formos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 pagalbos 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jams taikom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reikalavim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atitikim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patvirtinant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klausimyn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(forma pateikiama 3 priede).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36.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valstyb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tarnautojas, pagal administracijos direktoriaus patvirtint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Strateginio veiklos plano program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koordinatori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šą </w:t>
      </w:r>
      <w:r>
        <w:rPr>
          <w:rStyle w:val="None"/>
          <w:rFonts w:ascii="Times New Roman" w:hAnsi="Times New Roman"/>
          <w:sz w:val="24"/>
          <w:szCs w:val="24"/>
          <w:rtl w:val="0"/>
        </w:rPr>
        <w:t>koordinuojantis programos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naudojim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(toliau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koordinatorius), patikrina SVV subjekt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pateiktus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ymus 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ėšų</w:t>
      </w:r>
      <w:r>
        <w:rPr>
          <w:rStyle w:val="None"/>
          <w:rFonts w:ascii="Times New Roman" w:hAnsi="Times New Roman"/>
          <w:sz w:val="24"/>
          <w:szCs w:val="24"/>
          <w:rtl w:val="0"/>
        </w:rPr>
        <w:t>, ar pateikti dokumentai atitinka tvarkos apra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o reikalavimus, ir pateikia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ymus 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svarstyti komisijai.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37.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ymai 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ir 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priedai priimami ir registruojami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priimamajame arba pateikiami elektroniniu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"mailto:info@alytus.lt"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info@alytus.lt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pacing w:val="4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38. Komisija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ymus 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vertina vadovaudamasi Komisijos nuostatais.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pacing w:val="4"/>
          <w:sz w:val="24"/>
          <w:szCs w:val="24"/>
          <w:rtl w:val="0"/>
        </w:rPr>
        <w:t>39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Komisija,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vertinusi kiekvien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ėšų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direktoriui teikia pasi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lym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skyrimo.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40. Prireikus SVV subjektas pateikia kitus koordinatoriaus ar komisijos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omus dokumentus ar informacij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41.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direktorius, atsi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velgdamas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komisijos 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lymus, priima sprendim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l programos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 xml:space="preserve">skyrimo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jis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forminamas administracijos direktoriaus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sakymu.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42. Finansavimas skiriamas sudarant dvi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jo ir administracijos direktoriaus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kompensavimo sutart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(forma pateikiama 4 priede).</w:t>
      </w:r>
    </w:p>
    <w:p>
      <w:pPr>
        <w:pStyle w:val="Normal.0"/>
        <w:tabs>
          <w:tab w:val="left" w:pos="1276"/>
          <w:tab w:val="left" w:pos="1418"/>
        </w:tabs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VIII SKYRIUS 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PARAMOS GAV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ATSAKOMYB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IR J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VEIKLOS KONTROL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43. Su parei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jais, kuriems skirtos programos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os, pasira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oma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kompensavimo sutartis. Joje nurodoma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naudojimo tikslin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paskirtis,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gyvendinamos veiklos vertinimo kriterijai. 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Kriterijai nustatomi atsi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velgiant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finansavimo priemones: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43.1. nauj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darbo viet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 į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rimo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dalinis kompensavimas;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43.2. mokom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mokini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bendrovi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ir jaunimo verslumo skatinimas;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43.3 jaunuoli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nuo 14 iki 21 met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darbo 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mokes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io dalinis kompensavimas;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43.4. Jauno verslo 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jai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gyvendinti.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44.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jas per 2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nesius nuo sprendimo skirti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as pri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mimo dienos privalo pasira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yti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kompensavimo sutart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. Jei sutartis per nurodyt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laik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nesudaroma, finansavimas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programos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neskiriamas.</w:t>
      </w:r>
    </w:p>
    <w:p>
      <w:pPr>
        <w:pStyle w:val="Normal.0"/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45. Buhalterin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apskaitos skyrius, pasira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ius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kompensavimo sutart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per 10 darbo dien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as perveda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nurodyt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skait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banke.</w:t>
      </w:r>
    </w:p>
    <w:p>
      <w:pPr>
        <w:pStyle w:val="Normal.0"/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46.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laidos pripa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žį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stamos tinkamomis, jei jos yra apmok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tos per finans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institucijas.</w:t>
      </w:r>
    </w:p>
    <w:p>
      <w:pPr>
        <w:pStyle w:val="Normal.0"/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47. L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ėšų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gav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jas privalo gr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inti l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as, jei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mon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nuo l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ėšų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gavimo dienos veik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trumpiau kaip 1 metus.</w:t>
      </w:r>
    </w:p>
    <w:p>
      <w:pPr>
        <w:pStyle w:val="Normal.0"/>
        <w:tabs>
          <w:tab w:val="left" w:pos="1701"/>
          <w:tab w:val="left" w:pos="1843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48. Komisija ar jos paskirti komisijos nariai (ne ma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iau kaip du) turi teis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atlikti fizin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ir (ar) administracin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parei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jo ir (ar) SVV subjekto pra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yme ir reikalaujamuose dokumentuose nurodyt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patikrinim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vykdomos veiklos vietoje. Patikrinim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vykdantys komisijos nariai SVV subjekto gali pra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yti pateikti papildom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informacij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susijusi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su pra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oma suteikti ir (ar) suteikta finansine parama, ap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sigytas rinkodaros, darbo priemones, sukurtas naujas darbo vietas, susipa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inti su 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laidas pagrind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ian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dokument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originalais. Komisijos nariai,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vykd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patikrinim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turi parengti ir komisijai pateikti atlikto patikrinimo akt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1701"/>
          <w:tab w:val="left" w:pos="1843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49. Komisija turi teis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lyti Savivaldyb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administracijos direktoriui priimti sprendim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visi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ko ir (ar) dalinio SVV subjektui skirtos paramos gr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inimo, jei:</w:t>
      </w:r>
    </w:p>
    <w:p>
      <w:pPr>
        <w:pStyle w:val="Normal.0"/>
        <w:tabs>
          <w:tab w:val="left" w:pos="1701"/>
          <w:tab w:val="left" w:pos="1843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49.1. SVV subjektas pateik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neteisingus (klaidingus) duomenis ir d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 to buvo nepagr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stai skirta parama;</w:t>
      </w:r>
    </w:p>
    <w:p>
      <w:pPr>
        <w:pStyle w:val="Normal.0"/>
        <w:tabs>
          <w:tab w:val="left" w:pos="1701"/>
          <w:tab w:val="left" w:pos="1843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49.2. SVV subjektas trukd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ar (ir) nesudar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tvarkos apra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48 punkte numatytiems patikrinimams.</w:t>
      </w:r>
    </w:p>
    <w:p>
      <w:pPr>
        <w:pStyle w:val="Normal.0"/>
        <w:tabs>
          <w:tab w:val="left" w:pos="1701"/>
          <w:tab w:val="left" w:pos="1843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50. Savivaldyb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administracijos direktorius, atsi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velgdamas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komisijos si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lymus, nustato SVV subjektui gr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intinos paramos sum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ir gr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inimo termin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1701"/>
          <w:tab w:val="left" w:pos="1843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51. SVV subjektui nurodytu terminu negr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ąž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inus nustatytos paramos, l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ie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komos Lietuvos Respublikos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statym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nustatyta tvarka.</w:t>
      </w:r>
    </w:p>
    <w:p>
      <w:pPr>
        <w:pStyle w:val="Normal.0"/>
        <w:tabs>
          <w:tab w:val="left" w:pos="1701"/>
          <w:tab w:val="left" w:pos="1843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52. SVV subjekto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ymas 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ra nagrin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jamas, jeigu SVV subjektui per paskutinius 24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nesius iki parai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kos pateikimo dienos komisijos sprendimu buvo atsisakyta suteikti finansavim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to, kad pateik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 ž</w:t>
      </w:r>
      <w:r>
        <w:rPr>
          <w:rStyle w:val="None"/>
          <w:rFonts w:ascii="Times New Roman" w:hAnsi="Times New Roman"/>
          <w:sz w:val="24"/>
          <w:szCs w:val="24"/>
          <w:rtl w:val="0"/>
        </w:rPr>
        <w:t>inomai klaiding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informacij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apie tikslus ir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laidas, kurioms buvo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omas finansavimas.</w:t>
      </w:r>
    </w:p>
    <w:p>
      <w:pPr>
        <w:pStyle w:val="Normal.0"/>
        <w:tabs>
          <w:tab w:val="left" w:pos="2280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53. Komisijai pateikti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kompensavimui skirti dokumentai ar 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kopijos SVV subjektams negr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inami. </w:t>
      </w:r>
    </w:p>
    <w:p>
      <w:pPr>
        <w:pStyle w:val="Normal.0"/>
        <w:tabs>
          <w:tab w:val="left" w:pos="2280"/>
        </w:tabs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54.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kontrol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ir audito tarnyba,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Centralizuotas vidaus audito skyrius, programos koordinatorius turi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>tikrinti, ar tikslingai ir efektyviai naudojamos biud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eto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os.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IX SKYRIUS 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BAIGIAMOSIOS NUOSTATOS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55. Tvarkos apra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as gali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ti kei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iamas, papildomas ar pripa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žį</w:t>
      </w:r>
      <w:r>
        <w:rPr>
          <w:rStyle w:val="None"/>
          <w:rFonts w:ascii="Times New Roman" w:hAnsi="Times New Roman"/>
          <w:sz w:val="24"/>
          <w:szCs w:val="24"/>
          <w:rtl w:val="0"/>
        </w:rPr>
        <w:t>stamas netekusiu galios tik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 tarybos sprendimu.</w:t>
      </w: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56. Program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kontroliuoja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Verslo skyrius (programos koordinatorius).</w:t>
      </w: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57. Programos apskait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tvarko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Buhalterin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apskaitos skyrius.</w:t>
      </w: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58. Duomenis apie skirt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finansavim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Suteiktos valstyb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 pagalbos registrui pateikia specialistas, atsakingas 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None"/>
          <w:rFonts w:ascii="Times New Roman" w:hAnsi="Times New Roman"/>
          <w:sz w:val="24"/>
          <w:szCs w:val="24"/>
          <w:rtl w:val="0"/>
        </w:rPr>
        <w:t>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suvestin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59. Sprendimai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skyrimo gali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ti apsk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sti Lietuvos Respublikos administracini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byl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teisenos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statymo nustatyta tvarka.</w:t>
      </w:r>
    </w:p>
    <w:p>
      <w:pPr>
        <w:pStyle w:val="Normal.0"/>
        <w:spacing w:after="0" w:line="240" w:lineRule="auto"/>
        <w:ind w:firstLine="129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60. Gauti parei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duomenys tvarkomi laikantis 2016 m. baland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io 27 d. Europos Parlamento ir Tarybos reglamento (ES) 2016/679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fizini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asmen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apsaugos tvarkant asmens duomenis ir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laisvo toki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jud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jimo ir kuriuo panaikinama Direktyva 95/46/EB (Bendrasis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apsaugos reglamentas) (OL 2016 L 119, p. 1) ir Lietuvos Respublikos asmens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teisin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apsaugos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statymo reikalavim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</w:t>
      </w:r>
    </w:p>
    <w:p>
      <w:pPr>
        <w:pStyle w:val="Normal.0"/>
        <w:spacing w:after="0" w:line="240" w:lineRule="auto"/>
        <w:ind w:firstLine="5103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ind w:firstLine="5103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Verslo skatinimo ir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 xml:space="preserve">skyrimo </w:t>
      </w:r>
    </w:p>
    <w:p>
      <w:pPr>
        <w:pStyle w:val="Normal.0"/>
        <w:spacing w:after="0" w:line="240" w:lineRule="auto"/>
        <w:ind w:firstLine="5103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smulkiajam ir vidutiniam verslui </w:t>
      </w:r>
    </w:p>
    <w:p>
      <w:pPr>
        <w:pStyle w:val="Normal.0"/>
        <w:spacing w:after="0" w:line="240" w:lineRule="auto"/>
        <w:ind w:firstLine="5103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tvarkos apra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o </w:t>
      </w:r>
    </w:p>
    <w:p>
      <w:pPr>
        <w:pStyle w:val="Normal.0"/>
        <w:spacing w:after="0" w:line="240" w:lineRule="auto"/>
        <w:ind w:firstLine="5103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1 priedas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(Pra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ymo skirti 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forma)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(JURIDINIO ASMENS PAVADINIMAS, FIZINIO ASMENS VARDAS, PAVARD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Verslo skyriui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PRA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YMAS SKIRTI 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ĖŠŲ 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SUMANIOS IR PILIETI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KOS VISUOMEN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S UGDYMO PROGRAMOS 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33.3.1.01 PRIEMON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(PAGAL VERSLO SKATINIMO IR 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SKYRIMO SMULKIAJAM IR VIDUTINIAM VERSLUI TVARKOS APRA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ŠĄ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20...-...-...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Alytus 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iau skirti man / mano atstovaujamai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monei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ėšų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 </w:t>
      </w:r>
    </w:p>
    <w:tbl>
      <w:tblPr>
        <w:tblW w:w="97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2"/>
        <w:gridCol w:w="4892"/>
        <w:gridCol w:w="1283"/>
        <w:gridCol w:w="1216"/>
        <w:gridCol w:w="1441"/>
      </w:tblGrid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Eil. Nr.</w:t>
            </w:r>
          </w:p>
        </w:tc>
        <w:tc>
          <w:tcPr>
            <w:tcW w:type="dxa" w:w="4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Pra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om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paskirtis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Tvarkos apra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o u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daviniai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Visa (bendra) priemon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>s vert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>Eur (be PVM)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Pra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om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dydis Eur (be PVM)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fr-FR"/>
              </w:rPr>
              <w:t>Nauj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darbo viet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rimo 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laid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dalinis kompensavimas verslininkams 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18.1.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Mokom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mokini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bendrovi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ir jaunimo verslumo skatinimas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18.2.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Jaunuoli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nuo 14 iki 21 met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darbo u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mokes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io kompensavimas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18.2.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4.</w:t>
            </w:r>
          </w:p>
        </w:tc>
        <w:tc>
          <w:tcPr>
            <w:tcW w:type="dxa" w:w="4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>Jauno verslo 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jai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gyvendinti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18.3.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70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Š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VISO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Su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gavimo 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lygomis, teikimo tvarka ir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rtl w:val="0"/>
        </w:rPr>
        <w:t>to atsirandan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iais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sipareigojimais esu susipa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None"/>
          <w:rFonts w:ascii="Times New Roman" w:hAnsi="Times New Roman"/>
          <w:sz w:val="24"/>
          <w:szCs w:val="24"/>
          <w:rtl w:val="0"/>
        </w:rPr>
        <w:t>s (-usi).</w:t>
      </w:r>
    </w:p>
    <w:p>
      <w:pPr>
        <w:pStyle w:val="Normal.0"/>
        <w:spacing w:after="0" w:line="240" w:lineRule="auto"/>
        <w:ind w:firstLine="72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(Pra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ome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ti pridedamus dokumentus.)</w:t>
      </w:r>
    </w:p>
    <w:p>
      <w:pPr>
        <w:pStyle w:val="Normal.0"/>
        <w:spacing w:after="0" w:line="240" w:lineRule="auto"/>
        <w:ind w:firstLine="72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7"/>
        <w:gridCol w:w="671"/>
        <w:gridCol w:w="2476"/>
        <w:gridCol w:w="609"/>
        <w:gridCol w:w="670"/>
        <w:gridCol w:w="1537"/>
        <w:gridCol w:w="617"/>
        <w:gridCol w:w="1632"/>
        <w:gridCol w:w="781"/>
        <w:gridCol w:w="482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Eil. Nr.</w:t>
            </w:r>
          </w:p>
        </w:tc>
        <w:tc>
          <w:tcPr>
            <w:tcW w:type="dxa" w:w="75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Dokument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pavadinimas</w:t>
            </w:r>
          </w:p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Lap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skai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ius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1.</w:t>
            </w:r>
          </w:p>
        </w:tc>
        <w:tc>
          <w:tcPr>
            <w:tcW w:type="dxa" w:w="75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a-DK"/>
              </w:rPr>
              <w:t>gav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jo anketa (pagal Verslo skatinimo ir 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skyrimo smulkiajam ir vidutiniam verslui tvarkos apra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o 2 pried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2.</w:t>
            </w:r>
          </w:p>
        </w:tc>
        <w:tc>
          <w:tcPr>
            <w:tcW w:type="dxa" w:w="75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nl-NL"/>
              </w:rPr>
              <w:t>De minimis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 pagalbos gav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jams taikom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reikalavim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atitikim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patvirtinantis klausimynas (pagal Verslo skatinimo ir 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skyrimo smulkiajam ir vidutiniam verslui tvarkos apra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o 3 pried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3.</w:t>
            </w:r>
          </w:p>
        </w:tc>
        <w:tc>
          <w:tcPr>
            <w:tcW w:type="dxa" w:w="75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  <w:lang w:val="es-ES_tradnl"/>
              </w:rPr>
              <w:t>Patirtas i</w:t>
            </w:r>
            <w:r>
              <w:rPr>
                <w:rStyle w:val="None"/>
                <w:rFonts w:ascii="Times New Roman" w:hAnsi="Times New Roman" w:hint="default"/>
                <w:u w:val="none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  <w:lang w:val="es-ES_tradnl"/>
              </w:rPr>
              <w:t>laidas patvirtinan</w:t>
            </w:r>
            <w:r>
              <w:rPr>
                <w:rStyle w:val="None"/>
                <w:rFonts w:ascii="Times New Roman" w:hAnsi="Times New Roman" w:hint="default"/>
                <w:u w:val="none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u w:val="none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</w:rPr>
              <w:t>dokument</w:t>
            </w:r>
            <w:r>
              <w:rPr>
                <w:rStyle w:val="None"/>
                <w:rFonts w:ascii="Times New Roman" w:hAnsi="Times New Roman" w:hint="default"/>
                <w:u w:val="none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  <w:lang w:val="es-ES_tradnl"/>
              </w:rPr>
              <w:t>kopijos</w:t>
            </w:r>
          </w:p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4.</w:t>
            </w:r>
          </w:p>
        </w:tc>
        <w:tc>
          <w:tcPr>
            <w:tcW w:type="dxa" w:w="75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Patirt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laid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apmok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patvirtinan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dokument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kopijos</w:t>
            </w:r>
          </w:p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5.</w:t>
            </w:r>
          </w:p>
        </w:tc>
        <w:tc>
          <w:tcPr>
            <w:tcW w:type="dxa" w:w="75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Priemon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gyvendinim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rodan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dokument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kopijos </w:t>
            </w:r>
          </w:p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6.</w:t>
            </w:r>
          </w:p>
        </w:tc>
        <w:tc>
          <w:tcPr>
            <w:tcW w:type="dxa" w:w="75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Kiti dokumentai (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pra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ome 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vardyti)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:</w:t>
            </w:r>
          </w:p>
        </w:tc>
        <w:tc>
          <w:tcPr>
            <w:tcW w:type="dxa" w:w="12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157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  <w:tab w:val="left" w:pos="3000"/>
                <w:tab w:val="left" w:pos="4200"/>
              </w:tabs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840"/>
                <w:tab w:val="left" w:pos="3000"/>
                <w:tab w:val="left" w:pos="4200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  <w:lang w:val="pt-PT"/>
              </w:rPr>
              <w:t>(Pareigos)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  <w:tab w:val="left" w:pos="3000"/>
                <w:tab w:val="left" w:pos="4200"/>
              </w:tabs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840"/>
                <w:tab w:val="left" w:pos="3000"/>
                <w:tab w:val="left" w:pos="420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  <w:lang w:val="pt-PT"/>
              </w:rPr>
              <w:t>(Para</w:t>
            </w:r>
            <w:r>
              <w:rPr>
                <w:rStyle w:val="None"/>
                <w:rFonts w:ascii="Times New Roman" w:hAnsi="Times New Roman" w:hint="default"/>
                <w:u w:val="none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  <w:lang w:val="pt-PT"/>
              </w:rPr>
              <w:t>as)</w:t>
            </w:r>
          </w:p>
        </w:tc>
        <w:tc>
          <w:tcPr>
            <w:tcW w:type="dxa" w:w="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40"/>
                <w:tab w:val="left" w:pos="3000"/>
                <w:tab w:val="left" w:pos="4200"/>
              </w:tabs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840"/>
                <w:tab w:val="left" w:pos="3000"/>
                <w:tab w:val="left" w:pos="4200"/>
              </w:tabs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  <w:lang w:val="pt-PT"/>
              </w:rPr>
              <w:t>(Vardas, pavard</w:t>
            </w:r>
            <w:r>
              <w:rPr>
                <w:rStyle w:val="None"/>
                <w:rFonts w:ascii="Times New Roman" w:hAnsi="Times New Roman" w:hint="default"/>
                <w:u w:val="none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u w:val="none"/>
                <w:shd w:val="nil" w:color="auto" w:fill="auto"/>
                <w:rtl w:val="0"/>
              </w:rPr>
              <w:t>)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2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</w:t>
      </w:r>
    </w:p>
    <w:p>
      <w:pPr>
        <w:pStyle w:val="Normal.0"/>
        <w:spacing w:after="0" w:line="240" w:lineRule="auto"/>
        <w:ind w:firstLine="567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Verslo skatinimo ir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 xml:space="preserve">skyrimo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smulkiajam ir vidutiniam verslui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tvarkos apra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o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2 priedas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(L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jo anketos forma)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GAV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JO ANKETA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73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28"/>
        <w:gridCol w:w="6706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Verslo subjekto pavadinimas arba vardas / pavard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buvein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s adresas / deklaruota gyvenamoji vieta 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s pagrindin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veikla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Pagrindin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veiklos vykdymo vieta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Adresas prane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imams si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sti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Verslo subjekto kodas 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PVM mok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tojo kodas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Atsiskaitomoji s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skaita ir banko pavadinimas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Telefonas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Mobilusis telefonas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pacing w:val="-8"/>
                <w:sz w:val="24"/>
                <w:szCs w:val="24"/>
                <w:shd w:val="nil" w:color="auto" w:fill="auto"/>
                <w:rtl w:val="0"/>
                <w:lang w:val="it-IT"/>
              </w:rPr>
              <w:t>Elektroninio pa</w:t>
            </w:r>
            <w:r>
              <w:rPr>
                <w:rStyle w:val="None"/>
                <w:rFonts w:ascii="Times New Roman" w:hAnsi="Times New Roman" w:hint="default"/>
                <w:spacing w:val="-8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pacing w:val="-8"/>
                <w:sz w:val="24"/>
                <w:szCs w:val="24"/>
                <w:shd w:val="nil" w:color="auto" w:fill="auto"/>
                <w:rtl w:val="0"/>
                <w:lang w:val="es-ES_tradnl"/>
              </w:rPr>
              <w:t>to adresas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sik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rimo data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s  veiklos pob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dis (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nurodyti veiklos r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ūšį 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pagal EVRK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Darbuotoj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skai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ius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Metin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s pajamos Eur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balanse nurodyto turto vert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Eur</w:t>
            </w:r>
          </w:p>
        </w:tc>
        <w:tc>
          <w:tcPr>
            <w:tcW w:type="dxa" w:w="6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II. INFORMACIJA APIE PAREI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J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(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projekt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atrankos pirmumo reikalavimai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</w:p>
    <w:tbl>
      <w:tblPr>
        <w:tblW w:w="95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92"/>
        <w:gridCol w:w="2632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6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Ar numatote pl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toti naujus, netradicinius verslus ar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komercin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veikl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zh-TW" w:eastAsia="zh-TW"/>
              </w:rPr>
              <w:t>? 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ra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ykite, koki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Taip             Ne       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6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Ar numatote diegti naujas technologijas versle ar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je komercin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je veikloje? 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ra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ykite, kokias)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Taip             Ne      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6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Ar priskiriate save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ioms socialin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atskirties grup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zh-TW" w:eastAsia="zh-TW"/>
              </w:rPr>
              <w:t>ms?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galieji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 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kalinimo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staig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Pilnametyst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sulauk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lai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iai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Daugiau nei tris vaikus iki 18 m. auginantys asmenys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pacing w:val="6"/>
                <w:sz w:val="24"/>
                <w:szCs w:val="24"/>
                <w:shd w:val="nil" w:color="auto" w:fill="auto"/>
                <w:rtl w:val="0"/>
                <w:lang w:val="nl-NL"/>
              </w:rPr>
              <w:t>(Tinkam</w:t>
            </w:r>
            <w:r>
              <w:rPr>
                <w:rStyle w:val="None"/>
                <w:rFonts w:ascii="Times New Roman" w:hAnsi="Times New Roman" w:hint="default"/>
                <w:spacing w:val="6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pacing w:val="6"/>
                <w:sz w:val="24"/>
                <w:szCs w:val="24"/>
                <w:shd w:val="nil" w:color="auto" w:fill="auto"/>
                <w:rtl w:val="0"/>
              </w:rPr>
              <w:t>pabraukite)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Taip             Ne       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6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Ar numatote u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siimti socialiniu verslu? (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>Jei pa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ym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jote taip, trumpai para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ykite, koks bus poveikis visuomenei) 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Taip             Ne       </w:t>
            </w:r>
          </w:p>
        </w:tc>
      </w:tr>
    </w:tbl>
    <w:p>
      <w:pPr>
        <w:pStyle w:val="Normal.0"/>
        <w:widowControl w:val="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7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96"/>
        <w:gridCol w:w="2014"/>
        <w:gridCol w:w="1683"/>
        <w:gridCol w:w="1541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44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Duomenys apie gautas l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ėš</w:t>
            </w:r>
            <w:r>
              <w:rPr>
                <w:rStyle w:val="None"/>
                <w:rFonts w:ascii="Times New Roman" w:hAnsi="Times New Roman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  <w:lang w:val="en-US"/>
              </w:rPr>
              <w:t>as i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š </w:t>
            </w:r>
            <w:r>
              <w:rPr>
                <w:rStyle w:val="None"/>
                <w:rFonts w:ascii="Times New Roman" w:hAnsi="Times New Roman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Alytaus miesto savivaldyb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s biud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  <w:lang w:val="it-IT"/>
              </w:rPr>
              <w:t>eto l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ėšų</w:t>
            </w:r>
            <w:r>
              <w:rPr>
                <w:rStyle w:val="None"/>
                <w:rFonts w:ascii="Times New Roman" w:hAnsi="Times New Roman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, skirt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verslui remti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(jei l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  <w:lang w:val="fr-FR"/>
              </w:rPr>
              <w:t>negauta, pa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ymima NEGAUTA)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jc w:val="center"/>
              <w:rPr>
                <w:rStyle w:val="None"/>
                <w:rFonts w:ascii="Times New Roman" w:cs="Times New Roman" w:hAnsi="Times New Roman" w:eastAsia="Times New Roman"/>
                <w:spacing w:val="-6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  <w:lang w:val="pt-PT"/>
              </w:rPr>
              <w:t>Finansavimo forma</w:t>
            </w:r>
          </w:p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(kokiam tikslui gautos l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ėš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  <w:lang w:val="pt-PT"/>
              </w:rPr>
              <w:t>os)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jc w:val="center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gavimo  </w:t>
            </w:r>
          </w:p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Gauta l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suma Eur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4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  <w:lang w:val="fr-FR"/>
              </w:rPr>
              <w:t>Trumpas apra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>ymas, kod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  <w:lang w:val="it-IT"/>
              </w:rPr>
              <w:t>l pra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oma tokio finansavimo ir kaip tai siejama su pagrindine vykdoma veikla </w:t>
            </w:r>
          </w:p>
        </w:tc>
        <w:tc>
          <w:tcPr>
            <w:tcW w:type="dxa" w:w="52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00" w:hRule="atLeast"/>
        </w:trPr>
        <w:tc>
          <w:tcPr>
            <w:tcW w:type="dxa" w:w="4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>Jeigu pra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  <w:lang w:val="pt-PT"/>
              </w:rPr>
              <w:t>ymas teikiamas pagal priemon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ę – 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  <w:lang w:val="nl-NL"/>
              </w:rPr>
              <w:t>Jauno verslo id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jai 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gyvendinti, pateikiamas verslo 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gyvendinimo planas 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  <w:lang w:val="nl-NL"/>
              </w:rPr>
              <w:t>verslo drob</w:t>
            </w:r>
            <w:r>
              <w:rPr>
                <w:rStyle w:val="None"/>
                <w:rFonts w:ascii="Times New Roman" w:hAnsi="Times New Roman" w:hint="default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Jame turi b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ti laisva forma, glaustai, ta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iau logi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kai, suprantamai, tiksliai, ai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kiai ir argumentuotai 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stytas (-i) siekis (-iai), tikslas (-ai) ir u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davinys (-iai), kuriems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gyvendinti pra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oma finansavimo; apibr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ėž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  <w:lang w:val="it-IT"/>
              </w:rPr>
              <w:t>ta pagrindin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veiklos id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ja; pateiktas veiklos ir numatomo rezultato apra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ymas; nurodytas veiklos poreikis; nurodytas veiklos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gyvendinimo biud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 xml:space="preserve">etas ir kita svarbi su veiklos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gyvendinimu susijusi informacija</w:t>
            </w:r>
            <w:r>
              <w:rPr>
                <w:rStyle w:val="None"/>
                <w:rFonts w:ascii="Times New Roman" w:hAnsi="Times New Roman"/>
                <w:spacing w:val="-6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52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Tvirtinu, kad visi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ioje 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jo anketoje pateikti duomenys yra teisingi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- sutinku, kad pateikti asmens duomenys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naudojami su mano pateikto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ymo/projekto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gyvendinimo ir kontrol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 proced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romis susijusiais tikslais;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- sutinku, kad pateikti asmens duomenys bus vie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inami Verslo skatinimo komisijos protokole, jo priede,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administracijos direktoriaus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sakyme ir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interneto svetain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je; 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- esu tinkamai informuotas, kad mano asmens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valdytoja yra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administracija (juridinio asmens kodas 188706935, adresas Rotu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a. 4, Alytus, 62504, tel. +370 315 55 111, el. p. info@alytus.lt).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tvarkymo pagrindas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ymas suteikti subsidij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. Pateikti duomenys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administracijoje bus saugomi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</w:rPr>
        <w:t>, reglamentuojan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saugojimo terminus, nustatyta tvarka ir gali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ti teikiami tretiesiems asmenims, jeigu tai yra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tina 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ymui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nagrin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ti, ir asmenims, kurie turi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ę š</w:t>
      </w:r>
      <w:r>
        <w:rPr>
          <w:rStyle w:val="None"/>
          <w:rFonts w:ascii="Times New Roman" w:hAnsi="Times New Roman"/>
          <w:sz w:val="24"/>
          <w:szCs w:val="24"/>
          <w:rtl w:val="0"/>
        </w:rPr>
        <w:t>iuos duomenis gauti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nustatyta tvarka;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- esu informuotas, kad turiu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>susipa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inti su savo asmens duomenimis, juos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taisyti,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trinti, apriboti 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tvarkym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, juos perkelti, taip pat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>nesutikti su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tvarkymu, pasikonsultuoti su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asmens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apsaugos pareig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nu. Turiu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>pateikti skund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Valstybinei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apsaugos inspekcijai el. p. ada@ada.lt, jeigu mano asmens duomenis tvarkomi neteis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tai arba ne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gyvendinamos mano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49"/>
        <w:gridCol w:w="6698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pacing w:val="-4"/>
                <w:sz w:val="24"/>
                <w:szCs w:val="24"/>
                <w:shd w:val="nil" w:color="auto" w:fill="auto"/>
                <w:rtl w:val="0"/>
                <w:lang w:val="pt-PT"/>
              </w:rPr>
              <w:t>Anketos pildymo data</w:t>
            </w:r>
          </w:p>
        </w:tc>
        <w:tc>
          <w:tcPr>
            <w:tcW w:type="dxa" w:w="6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20... m. ................................................  ................. d.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Vardas, pavard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</w:p>
        </w:tc>
        <w:tc>
          <w:tcPr>
            <w:tcW w:type="dxa" w:w="6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Pareigos 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je)</w:t>
            </w:r>
          </w:p>
        </w:tc>
        <w:tc>
          <w:tcPr>
            <w:tcW w:type="dxa" w:w="6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Para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</w:t>
            </w:r>
          </w:p>
        </w:tc>
        <w:tc>
          <w:tcPr>
            <w:tcW w:type="dxa" w:w="6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428"/>
                <w:tab w:val="left" w:pos="4712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A. V.</w:t>
            </w:r>
          </w:p>
        </w:tc>
      </w:tr>
    </w:tbl>
    <w:p>
      <w:pPr>
        <w:pStyle w:val="Normal.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Verslo skatinimo ir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 xml:space="preserve">skyrimo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smulkiajam ir vidutiniam verslui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tvarkos apra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o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 priedas</w:t>
      </w:r>
    </w:p>
    <w:p>
      <w:pPr>
        <w:pStyle w:val="Normal.0"/>
        <w:keepNext w:val="1"/>
        <w:keepLines w:val="1"/>
        <w:spacing w:after="0" w:line="240" w:lineRule="auto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keepNext w:val="1"/>
        <w:keepLines w:val="1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nl-NL"/>
        </w:rPr>
        <w:t>(De minimis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pagalbos gav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jams taikom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reikalavim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atitikim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patvirtinan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io klausimyno forma) </w:t>
      </w:r>
    </w:p>
    <w:p>
      <w:pPr>
        <w:pStyle w:val="Normal.0"/>
        <w:keepNext w:val="1"/>
        <w:keepLines w:val="1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Next w:val="1"/>
        <w:keepLines w:val="1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s-ES_tradnl"/>
        </w:rPr>
        <w:t>DE MINIMIS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PAGALBOS GAV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JAMS TAIKOM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REIKALAVIM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ATITIKIM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PATVIRTINANTIS KLAUSIMYNAS </w:t>
      </w:r>
    </w:p>
    <w:p>
      <w:pPr>
        <w:pStyle w:val="Normal.0"/>
        <w:keepNext w:val="1"/>
        <w:keepLines w:val="1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PAGAL KOMISIJOS REGLAMENT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(ES) NR. 1407/2013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20___ m. ___________ ____ d.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Teikiami klausimyno pildymo datos duomenys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tbl>
      <w:tblPr>
        <w:tblW w:w="97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70"/>
        <w:gridCol w:w="4677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PAREI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JO PAVADINIMAS / VARDAS, PAVARD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Ė 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           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 xml:space="preserve">KODAS / ASMENS KODAS 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          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x</w:t>
      </w:r>
    </w:p>
    <w:tbl>
      <w:tblPr>
        <w:tblW w:w="116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6"/>
        <w:gridCol w:w="1303"/>
        <w:gridCol w:w="6027"/>
        <w:gridCol w:w="160"/>
        <w:gridCol w:w="1751"/>
        <w:gridCol w:w="1826"/>
      </w:tblGrid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Nr.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Klausimas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Atsakymas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(Taip/ Ne)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u w:val="single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b w:val="1"/>
                <w:bCs w:val="1"/>
                <w:u w:val="single"/>
                <w:shd w:val="nil" w:color="auto" w:fill="auto"/>
                <w:rtl w:val="0"/>
              </w:rPr>
              <w:t>visus klausimus turi b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u w:val="single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u w:val="single"/>
                <w:shd w:val="nil" w:color="auto" w:fill="auto"/>
                <w:rtl w:val="0"/>
              </w:rPr>
              <w:t xml:space="preserve">ti pateikti atsakymai TAIP arba NE.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5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lang w:val="pt-PT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 xml:space="preserve">SUSIEJIMAI PAGAL KOMISIJOS REGLAMENTO (ES) NR. 1407/2013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VIENOS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MON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VOK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(pildant lentel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tina nurodyti visus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kio subjektus, kurie laikomi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viena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mone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Reglamento (ES) Nr. 1407/2013 prasme ir kuri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tarpusavio santykiai atitinka bent vien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 ž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emiau nurodyt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kriterij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tabs>
                <w:tab w:val="left" w:pos="499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Tolimesniuose klausimuose vartojama s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 xml:space="preserve">voka 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„ū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kio subjektas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apima fizinius asmenis, vykdan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 xml:space="preserve">ius 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kin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-komercin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veikl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, ir 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b w:val="0"/>
                <w:bCs w:val="0"/>
                <w:i w:val="1"/>
                <w:iCs w:val="1"/>
                <w:shd w:val="nil" w:color="auto" w:fill="auto"/>
                <w:rtl w:val="0"/>
                <w:lang w:val="pt-PT"/>
              </w:rPr>
              <w:t>mones.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Ar kitas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subjektas turi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akcinink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arba nari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bals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daugum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r. 1 pastab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)?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nurodykite vis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tokiais ry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iais susijusi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ų ū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pavadinimus / vardus, pavardes, j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kodus / asmens kodus, akcij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skai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procentine 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rai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ka.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   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      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b)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s arba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turi kitos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akcinink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arba nari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bals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daugum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r. 1 pastab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)?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nurodykite vis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tokiais ry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iais susijusi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ų ū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pavadinimus / vardus, pavardes, j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kodus / asmens kodus, akcij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skai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procentine 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rai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ka.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    </w:t>
            </w:r>
          </w:p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     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c)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Ar kitas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subjektas turi teis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paskirti arba atleisti daugum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administracijos, valdymo arba prie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ros organo nari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nurodykite teisin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pavadinimus / vardus, pavardes, j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kodus / asmens kodus.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Teisinis pagrindas (sutartis, susitarimas,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statai ir kt.),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           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6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s arba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turi teis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paskirti arba atleisti daugum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kitos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administracijos, valdymo arba prie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ros organo nari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nurodykite teisin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pavadinimus / vardus, pavardes, j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kodus / asmens kodus.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Taip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6" w:hRule="atLeast"/>
        </w:trPr>
        <w:tc>
          <w:tcPr>
            <w:tcW w:type="dxa" w:w="9797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Teisinis pagrindas (sutartis, susitarimas,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statai ir kt.),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           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e)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Ar pagal sutart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 xml:space="preserve">arba vadovaujantis steigimo sutarties ar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stat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nuostata kitam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subjektui suteikiama teis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daryti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monei lemiam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tak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r. 2 pastab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)?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nl-NL"/>
              </w:rPr>
              <w:t>je paai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 xml:space="preserve">kinkite lemiamos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takos pob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kodai, sutartys, sutar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datos ir numeriai: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            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f)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Ar pagal sutart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 xml:space="preserve">arba vadovaujantis steigimo sutarties ar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stat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nuostata Jums arba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monei suteikiama teis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kitai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monei daryti lemiam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tak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r. 2 pastab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)?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nurodykite teisin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kodai, sutartys, sutar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datos ir numeriai: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                   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g)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 xml:space="preserve">Ar kitas 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kio subjektas, b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pt-PT"/>
              </w:rPr>
              <w:t>damas J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s akcininku arba nariu, vadovaudamasis su J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pt-PT"/>
              </w:rPr>
              <w:t>s kitais akcininkais ar nariais sudaryta sutartimi, vienas kontroliuoja J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s akcinink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arba nari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balsavimo teisi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daugum</w:t>
            </w:r>
            <w:r>
              <w:rPr>
                <w:rStyle w:val="None"/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 nurodykite teisin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pagrind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6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Kontroliuojam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kodai, sutartys, sutar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datos ir numeriai: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   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h)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s arba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dami kitos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s akcininku arba nariu, vadovaudamiesi su tos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s kitais akcininkais ar nariais sudaryta sutartimi, vieni kontroliuojate tos kitos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akcinink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arba nari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balsavimo teisi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daugum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 xml:space="preserve">Jeigu taip,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emiau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je nurodykite pagrind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Kontroliuojan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kio subjekt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pavadinimai / vardai,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kodai / asmens kodai, sutartys, sutar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datos ir numeriai: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           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5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i)</w:t>
            </w:r>
          </w:p>
        </w:tc>
        <w:tc>
          <w:tcPr>
            <w:tcW w:type="dxa" w:w="74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s ir (arba)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s akcininkas, turintis daugiau kaip 50 proc.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akcij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a-DK"/>
              </w:rPr>
              <w:t>ar bals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, vykdo / planuoja vykdyti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-komercin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veikl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(dirba / dirbs pagal verslo liudijim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pagal individualios veiklos vykdymo pa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ym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arba yra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kininkas)?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Jeigu taip, apa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ioje esan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ioje eilut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je nurodykite veiklos pagrind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Akcininko vardas ir pavard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, asmens kodas, verslo liudijimo,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kininko pa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ym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jimo ar individualios veiklos vykdymo pa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ymos 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davimo data, numeris, 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davusios institucijos pavadinimas ir veiklos pob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dis su kodu: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            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hint="default"/>
              </w:rPr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MONI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SUSIJUNGIMAS,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 xml:space="preserve">SIGIJIMAS IR SKAIDYMAS PER PASTARUOSIUS TREJUS FISKALINIUS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r. 3 pastab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)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METUS (pildo juridiniai asmenys)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8" w:hRule="atLeast"/>
        </w:trPr>
        <w:tc>
          <w:tcPr>
            <w:tcW w:type="dxa" w:w="7886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per pastaruosius trejus fiskalinius metus susijung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su kita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mone?</w:t>
            </w:r>
          </w:p>
        </w:tc>
        <w:tc>
          <w:tcPr>
            <w:tcW w:type="dxa" w:w="19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shd w:val="clear" w:color="auto" w:fill="ffffff"/>
                <w:rtl w:val="0"/>
              </w:rPr>
              <w:t xml:space="preserve"> 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78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per pastaruosius trejus fiskalinius metus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sigijo kit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19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78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per pastaruosius trejus fiskalinius metus buvo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sigyta kitos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s?</w:t>
            </w:r>
          </w:p>
        </w:tc>
        <w:tc>
          <w:tcPr>
            <w:tcW w:type="dxa" w:w="19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78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per pastaruosius trejus fiskalinius metus buvo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kurta suskaid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ius kit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19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Taip 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</w:t>
            </w:r>
            <w:r>
              <w:rPr>
                <w:rStyle w:val="None"/>
                <w:rFonts w:ascii="Times New Roman" w:hAnsi="Times New Roman"/>
                <w:b w:val="0"/>
                <w:bCs w:val="0"/>
                <w:shd w:val="clear" w:color="auto" w:fill="ffffff"/>
                <w:rtl w:val="0"/>
              </w:rPr>
              <w:t xml:space="preserve">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91" w:hRule="atLeast"/>
        </w:trPr>
        <w:tc>
          <w:tcPr>
            <w:tcW w:type="dxa" w:w="979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Jeigu nors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vien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š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II dalies klausim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buvo atsakyta teigiamai, pra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ome u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pildyti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lentel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1</w:t>
              <w:tab/>
              <w:t xml:space="preserve">Nurodykite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mones, kurios sudaro susijungusi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,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kodus, susijungimo dat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          </w:t>
            </w:r>
          </w:p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2</w:t>
              <w:tab/>
              <w:t xml:space="preserve">Nurodykite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mones, kurios buvo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sigytos, ir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kodus,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sigijimo dat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          </w:t>
            </w:r>
          </w:p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3</w:t>
              <w:tab/>
              <w:t xml:space="preserve">Nurodykite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, kuri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sigijo 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ir jos kod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sigijimo dat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          </w:t>
            </w:r>
          </w:p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4</w:t>
              <w:tab/>
              <w:t xml:space="preserve">Nurodykite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kuri buvo suskaidyta, ir jos kod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suskaidymo dat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; ar iki suskaidymo veikusiai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monei buvo suteikta </w:t>
            </w:r>
            <w:r>
              <w:rPr>
                <w:rStyle w:val="None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de minimis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pagalba, jos dyd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ir kokiai veiklai (jeigu vykdo kelias veiklos 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is) ji buvo panaudota: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         </w:t>
            </w:r>
          </w:p>
        </w:tc>
        <w:tc>
          <w:tcPr>
            <w:tcW w:type="dxa" w:w="182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3" w:hRule="atLeast"/>
        </w:trPr>
        <w:tc>
          <w:tcPr>
            <w:tcW w:type="dxa" w:w="1859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4"/>
            <w:gridSpan w:val="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, toliau pasira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šę</w:t>
      </w:r>
      <w:r>
        <w:rPr>
          <w:rStyle w:val="None"/>
          <w:rFonts w:ascii="Times New Roman" w:hAnsi="Times New Roman"/>
          <w:sz w:val="24"/>
          <w:szCs w:val="24"/>
          <w:rtl w:val="0"/>
        </w:rPr>
        <w:t>s, patvirtinu, kad:</w:t>
      </w:r>
    </w:p>
    <w:p>
      <w:pPr>
        <w:pStyle w:val="Normal.0"/>
        <w:spacing w:after="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- mums yra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inoma, jog klausimyne pateikta informacija yra reikalinga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 xml:space="preserve"> valstyb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pagalbai, kurios teikimui taikomas 2013 m. gruod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io 18 d. Komisijos reglamentas (ES) Nr.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None"/>
          <w:rFonts w:ascii="Times New Roman" w:hAnsi="Times New Roman"/>
          <w:sz w:val="24"/>
          <w:szCs w:val="24"/>
          <w:rtl w:val="0"/>
        </w:rPr>
        <w:t>1407/2013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 Sutarties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l Europos 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jungos veikimo 107 ir 108 straipsni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taikymo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 pagalbai,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vertinti; </w:t>
      </w:r>
    </w:p>
    <w:p>
      <w:pPr>
        <w:pStyle w:val="Normal.0"/>
        <w:spacing w:after="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- mums yra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inoma, kad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monei suteikta nereik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minga (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Style w:val="None"/>
          <w:rFonts w:ascii="Times New Roman" w:hAnsi="Times New Roman"/>
          <w:sz w:val="24"/>
          <w:szCs w:val="24"/>
          <w:rtl w:val="0"/>
        </w:rPr>
        <w:t>) pagalba yra registruojama Lietuvos Respublikos konkurencijos tarybos tvarkomame Suteiktos valstyb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pagalbos registre, informacija apie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monei suteikt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(nereik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ming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 pagalb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 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ms yra teikiama Suteiktos valstyb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 pagalbos registro nuostatuose, patvirtintuose Lietuvos Respublikos Vyriausyb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s 2005 m. sausio 19 d. nutarimu Nr. 35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Suteiktos valstyb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s pagalbos registro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steigimo, jo nuostat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patvirtinimo ir veiklos prad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ios nustatymo</w:t>
      </w:r>
      <w:r>
        <w:rPr>
          <w:rStyle w:val="None"/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</w:rPr>
        <w:t>, nustatyta tvarka;</w:t>
      </w:r>
    </w:p>
    <w:p>
      <w:pPr>
        <w:pStyle w:val="Normal.0"/>
        <w:spacing w:after="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- pateikiama informacija yra tiksli,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sami ir visi pateikti duomenys yra teisingi; </w:t>
      </w:r>
    </w:p>
    <w:p>
      <w:pPr>
        <w:pStyle w:val="Normal.0"/>
        <w:spacing w:after="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- yra pateikta visa mums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inoma informacija ir (ar) kitos svarbios aplinkyb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s, susijusios su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iame klausimyne nurodoma informacija; </w:t>
      </w:r>
    </w:p>
    <w:p>
      <w:pPr>
        <w:pStyle w:val="Normal.0"/>
        <w:spacing w:after="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-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pateikiami duomenys apie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dalyvius (akcininkus, savininkus, narius),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veikl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finansin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kl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yra tiksl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s,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sam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ir teisingi.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sipareigojame nedelsdami informuoti apie pateikt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dokument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ir 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pasikeitim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- mums yra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inoma, kad 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klaiding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ir tikrov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neatitinkan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dokument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pateikim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Lietuvos Respublikos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statymai numato baud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iam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ir civilin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>atsakomyb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, o neteis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tai gauta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de minimis </w:t>
      </w:r>
      <w:r>
        <w:rPr>
          <w:rStyle w:val="None"/>
          <w:rFonts w:ascii="Times New Roman" w:hAnsi="Times New Roman"/>
          <w:sz w:val="24"/>
          <w:szCs w:val="24"/>
          <w:rtl w:val="0"/>
        </w:rPr>
        <w:t>pagalba turi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 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ąž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inta.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(Pareigos)                                                                     (Para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as)                              (Vardas, pavard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Pastabos: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1. Dauguma dalyvi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bals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suprantama kaip daugiau nei 50 proc. dalyvi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bals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2. Lemiama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taka suprantama kaip turima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, neturint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akcinink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ar nari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bals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daugumos, skirti (at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aukti)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valdymo organ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narius, veto teis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priimant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monei svarbius sprendimus ar pan.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3. Treji fiskaliniai metai suprantami kaip 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jusi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2 mokestini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met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ir einam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mokestini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met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laikotarpis. 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___________________</w:t>
      </w:r>
    </w:p>
    <w:p>
      <w:pPr>
        <w:pStyle w:val="Normal.0"/>
        <w:spacing w:after="0" w:line="24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Verslo skatinimo ir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 xml:space="preserve">skyrimo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smulkiajam ir vidutiniam verslui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tvarkos apra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o </w:t>
      </w:r>
    </w:p>
    <w:p>
      <w:pPr>
        <w:pStyle w:val="Normal.0"/>
        <w:spacing w:after="0" w:line="240" w:lineRule="auto"/>
        <w:ind w:firstLine="567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 priedas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(I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kompensavimo sutarties forma)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LAID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KOMPENSAVIMO SUTARTIS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20... m. ... d. Nr. ...</w:t>
      </w: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Alytus</w:t>
      </w:r>
    </w:p>
    <w:p>
      <w:pPr>
        <w:pStyle w:val="Normal.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I. SUTARTIES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ALYS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1.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administracija, atstovaujama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direktoriaus (-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s) (vardas, pavard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 (toliau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), ir ... (toliau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jas), atstovaujama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 (pareigos, vardas, pavard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), vadovaudamiesi (-osi)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 tarybos 20...-...-...  sprendimu Nr. T-... patvirtintu Verslo skatinimo ir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skyrimo smulkiajam ir vidutiniam verslui tvarkos apra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u,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administracijos direktoriaus 20...-...-...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sakymu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Nr. ...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ir </w:t>
      </w:r>
      <w:r>
        <w:rPr>
          <w:rStyle w:val="None"/>
          <w:rFonts w:ascii="Times New Roman" w:hAnsi="Times New Roman"/>
          <w:sz w:val="24"/>
          <w:szCs w:val="24"/>
          <w:rtl w:val="0"/>
        </w:rPr>
        <w:t>atsi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velgdami (-os)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Verslo skatinimo komisijos 20...-...-... protokol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Nr. KPPt-..., sudar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 š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sutart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II. SUTARTIES OBJEKTAS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2. 20__ met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Sumanios ir pilieti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kos visuomen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ugdymo programos 33.3.1.01 priemon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skatinti versl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ra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omas 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pavadinimas, kuriam skiriama kompensacija</w:t>
      </w:r>
      <w:r>
        <w:rPr>
          <w:rStyle w:val="None"/>
          <w:rFonts w:ascii="Times New Roman" w:hAnsi="Times New Roman"/>
          <w:sz w:val="24"/>
          <w:szCs w:val="24"/>
          <w:rtl w:val="0"/>
        </w:rPr>
        <w:t>) dalin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kompensacija. </w:t>
      </w:r>
    </w:p>
    <w:p>
      <w:pPr>
        <w:pStyle w:val="Normal.0"/>
        <w:spacing w:after="0" w:line="240" w:lineRule="auto"/>
        <w:outlineLvl w:val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III. SUTARTIES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ALI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Ų Į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SIPAREIGOJIMAI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3.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administracija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sipareigoja: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3.1.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rtl w:val="0"/>
        </w:rPr>
        <w:t>dalies kompensuoti 20__ met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Sumanios ir pilieti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kos visuomen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ugdymo programos 33.3.1.01 priemon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>skatinti versl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dalinai kompensuoti (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laid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pavadinimas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skirti (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ra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oma skiriam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suma skai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iais ir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od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>iu</w:t>
      </w:r>
      <w:r>
        <w:rPr>
          <w:rStyle w:val="None"/>
          <w:rFonts w:ascii="Times New Roman" w:hAnsi="Times New Roman"/>
          <w:sz w:val="24"/>
          <w:szCs w:val="24"/>
          <w:rtl w:val="0"/>
        </w:rPr>
        <w:t>)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ėšų</w:t>
      </w:r>
      <w:r>
        <w:rPr>
          <w:rStyle w:val="None"/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3.2. per 10 darbo dien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nuo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ios sutarties pasira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ymo pervesti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sutartyje nurodyt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skait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4.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jas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sipareigoja: 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4.1. 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ąž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inti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as, jei nuo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gavimo dienos veik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Style w:val="None"/>
          <w:rFonts w:ascii="Times New Roman" w:hAnsi="Times New Roman"/>
          <w:sz w:val="24"/>
          <w:szCs w:val="24"/>
          <w:rtl w:val="0"/>
        </w:rPr>
        <w:t>trumpiau kaip 1 metus;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4.2. pasibaigus finansiniams metams, sudaryti 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lygas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administracijos specialistams patikrinti finansin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atskaitomyb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 dokumentus. </w:t>
      </w:r>
    </w:p>
    <w:p>
      <w:pPr>
        <w:pStyle w:val="Normal.0"/>
        <w:spacing w:after="0" w:line="240" w:lineRule="auto"/>
        <w:ind w:firstLine="129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402"/>
        </w:tabs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IV. VEIKLOS VERTINIMO KRITERIJAI </w:t>
      </w:r>
    </w:p>
    <w:p>
      <w:pPr>
        <w:pStyle w:val="Normal.0"/>
        <w:tabs>
          <w:tab w:val="left" w:pos="3402"/>
        </w:tabs>
        <w:spacing w:after="0" w:line="240" w:lineRule="auto"/>
        <w:ind w:firstLine="1276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3402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5.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jo veikla yra vertinama pagal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iuos kriterijus:</w:t>
      </w:r>
    </w:p>
    <w:p>
      <w:pPr>
        <w:pStyle w:val="Normal.0"/>
        <w:tabs>
          <w:tab w:val="left" w:pos="3402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5.1. ______________;</w:t>
      </w:r>
    </w:p>
    <w:p>
      <w:pPr>
        <w:pStyle w:val="Normal.0"/>
        <w:tabs>
          <w:tab w:val="left" w:pos="3402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5.2. ______________;</w:t>
      </w:r>
    </w:p>
    <w:p>
      <w:pPr>
        <w:pStyle w:val="Normal.0"/>
        <w:tabs>
          <w:tab w:val="left" w:pos="3402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5.3. ______________ .</w:t>
      </w:r>
    </w:p>
    <w:p>
      <w:pPr>
        <w:pStyle w:val="Normal.0"/>
        <w:tabs>
          <w:tab w:val="left" w:pos="3402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402"/>
        </w:tabs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V. SUTARTIES TERMINAS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985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6. Sutartis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sigalioja nuo pasira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ymo dienos ir galioja iki 20__ m. gruod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io 15 d.</w:t>
      </w:r>
    </w:p>
    <w:p>
      <w:pPr>
        <w:pStyle w:val="Normal.0"/>
        <w:tabs>
          <w:tab w:val="left" w:pos="1459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7.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jas, ne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vykd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s bent vieno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sipareigojimo ir kriterij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ų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nurodyt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5 punkte, 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as 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ina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Style w:val="None"/>
          <w:rFonts w:ascii="Times New Roman" w:hAnsi="Times New Roman"/>
          <w:sz w:val="24"/>
          <w:szCs w:val="24"/>
          <w:rtl w:val="0"/>
        </w:rPr>
        <w:t>sutartyje nurodyt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skait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iki 20___ m.  gruod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io 15 d.</w:t>
      </w:r>
    </w:p>
    <w:p>
      <w:pPr>
        <w:pStyle w:val="Normal.0"/>
        <w:tabs>
          <w:tab w:val="left" w:pos="1459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8. Alytaus miesto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administracija nutraukia sutart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, jeigu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ėšų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gav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jas 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eid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ia sutartyje numatytus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sipareigojimus.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VI.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ALI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ATSAKOMYB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2410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9. Po finansin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 paramos skyrimo nusta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ius, kad SVV subjektas pateik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Style w:val="None"/>
          <w:rFonts w:ascii="Times New Roman" w:hAnsi="Times New Roman"/>
          <w:sz w:val="24"/>
          <w:szCs w:val="24"/>
          <w:rtl w:val="0"/>
        </w:rPr>
        <w:t>neteisingus (klaidingus) duomenis ir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l to buvo nepagr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stai skirta finansin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Style w:val="None"/>
          <w:rFonts w:ascii="Times New Roman" w:hAnsi="Times New Roman"/>
          <w:sz w:val="24"/>
          <w:szCs w:val="24"/>
          <w:rtl w:val="0"/>
        </w:rPr>
        <w:t>parama, nepagr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stai gautos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os 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ąž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inamos Savivaldyb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administracijai.</w:t>
      </w:r>
    </w:p>
    <w:p>
      <w:pPr>
        <w:pStyle w:val="Normal.0"/>
        <w:tabs>
          <w:tab w:val="left" w:pos="2410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10. Gin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ai, kil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tarp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 sutarties 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ar kit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su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ia sutartimi susijusi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teisini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santyki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arba ry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su jais, sprend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iami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susitarimu, 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alims nesutarus, sprend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iami Lietuvos Respublikos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į</w:t>
      </w:r>
      <w:r>
        <w:rPr>
          <w:rStyle w:val="None"/>
          <w:rFonts w:ascii="Times New Roman" w:hAnsi="Times New Roman"/>
          <w:sz w:val="24"/>
          <w:szCs w:val="24"/>
          <w:rtl w:val="0"/>
        </w:rPr>
        <w:t>statym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nustatyta tvarka.</w:t>
      </w:r>
    </w:p>
    <w:p>
      <w:pPr>
        <w:pStyle w:val="Normal.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VII. KITOS S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LYGOS</w:t>
      </w:r>
    </w:p>
    <w:p>
      <w:pPr>
        <w:pStyle w:val="Normal.0"/>
        <w:spacing w:after="0" w:line="240" w:lineRule="auto"/>
        <w:ind w:firstLine="888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426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11. Sutartis privaloma sutarties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alims ir 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teisi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per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jams, nepriklausomai nuo sutarties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pertvarkymo ar 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rtl w:val="0"/>
        </w:rPr>
        <w:t>vadovyb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ė</w:t>
      </w:r>
      <w:r>
        <w:rPr>
          <w:rStyle w:val="None"/>
          <w:rFonts w:ascii="Times New Roman" w:hAnsi="Times New Roman"/>
          <w:sz w:val="24"/>
          <w:szCs w:val="24"/>
          <w:rtl w:val="0"/>
        </w:rPr>
        <w:t>s pasikeitimo.</w:t>
      </w:r>
    </w:p>
    <w:p>
      <w:pPr>
        <w:pStyle w:val="Normal.0"/>
        <w:tabs>
          <w:tab w:val="left" w:pos="1570"/>
        </w:tabs>
        <w:spacing w:after="0" w:line="240" w:lineRule="auto"/>
        <w:ind w:firstLine="127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12. Sutartis sudaryta 2 egzemplioriais, turin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iais vienod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juridin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gali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kiekvienai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aliai po vien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VIII.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ALI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JURIDINIAI ADRESAI IR REKVIZITAI</w:t>
      </w:r>
    </w:p>
    <w:p>
      <w:pPr>
        <w:pStyle w:val="Normal.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88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3"/>
        <w:gridCol w:w="4395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Alytaus miesto savivaldyb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administracija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(L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gav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jo pavadinimas)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Rotu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s a. 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62504 Alytus 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(L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gav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jo adresas)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Kodas 188706935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Kodas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(Banko pavadinimas)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(Banko pavadinimas)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A. s. 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A. s.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Tel.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Tel.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Faks.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El. p.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El. p. 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Alytaus miesto savivaldyb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administracijos direktorius (-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(L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ėšų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gav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jo  vadovo ar atstovaujan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io asmens pareigos)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(Para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as)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(Para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as)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(Vardas, pavard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(Vardas, pavard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                        A. V. </w:t>
            </w:r>
          </w:p>
        </w:tc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34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                        A. V. 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1134" w:left="1701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nothing"/>
      <w:lvlText w:val="%1."/>
      <w:lvlJc w:val="left"/>
      <w:pPr>
        <w:tabs>
          <w:tab w:val="left" w:pos="499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99"/>
          <w:tab w:val="num" w:pos="1440"/>
        </w:tabs>
        <w:ind w:left="2021" w:hanging="9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99"/>
          <w:tab w:val="num" w:pos="2160"/>
        </w:tabs>
        <w:ind w:left="2741" w:hanging="8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99"/>
          <w:tab w:val="num" w:pos="2880"/>
        </w:tabs>
        <w:ind w:left="3461" w:hanging="9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99"/>
          <w:tab w:val="num" w:pos="3600"/>
        </w:tabs>
        <w:ind w:left="4181" w:hanging="9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99"/>
          <w:tab w:val="num" w:pos="4320"/>
        </w:tabs>
        <w:ind w:left="4901" w:hanging="8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99"/>
          <w:tab w:val="num" w:pos="5040"/>
        </w:tabs>
        <w:ind w:left="5621" w:hanging="9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99"/>
          <w:tab w:val="num" w:pos="5760"/>
        </w:tabs>
        <w:ind w:left="6341" w:hanging="9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99"/>
          <w:tab w:val="num" w:pos="6480"/>
        </w:tabs>
        <w:ind w:left="7061" w:hanging="8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Roman"/>
      <w:suff w:val="nothing"/>
      <w:lvlText w:val="%1."/>
      <w:lvlJc w:val="left"/>
      <w:pPr>
        <w:tabs>
          <w:tab w:val="left" w:pos="499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99"/>
          <w:tab w:val="num" w:pos="1440"/>
        </w:tabs>
        <w:ind w:left="2021" w:hanging="9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99"/>
          <w:tab w:val="num" w:pos="2160"/>
        </w:tabs>
        <w:ind w:left="2741" w:hanging="8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99"/>
          <w:tab w:val="num" w:pos="2880"/>
        </w:tabs>
        <w:ind w:left="3461" w:hanging="9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99"/>
          <w:tab w:val="num" w:pos="3600"/>
        </w:tabs>
        <w:ind w:left="4181" w:hanging="9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99"/>
          <w:tab w:val="num" w:pos="4320"/>
        </w:tabs>
        <w:ind w:left="4901" w:hanging="8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99"/>
          <w:tab w:val="num" w:pos="5040"/>
        </w:tabs>
        <w:ind w:left="5621" w:hanging="9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99"/>
          <w:tab w:val="num" w:pos="5760"/>
        </w:tabs>
        <w:ind w:left="6341" w:hanging="9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99"/>
          <w:tab w:val="num" w:pos="6480"/>
        </w:tabs>
        <w:ind w:left="7061" w:hanging="8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